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966F24" w:rsidRDefault="00D74DFF" w:rsidP="00D74DFF">
      <w:pPr>
        <w:rPr>
          <w:sz w:val="28"/>
          <w:szCs w:val="28"/>
          <w:u w:val="single"/>
        </w:rPr>
      </w:pPr>
      <w:r w:rsidRPr="00966F24">
        <w:rPr>
          <w:sz w:val="28"/>
          <w:szCs w:val="28"/>
        </w:rPr>
        <w:t xml:space="preserve">От </w:t>
      </w:r>
      <w:r w:rsidR="00966F24">
        <w:rPr>
          <w:sz w:val="28"/>
          <w:szCs w:val="28"/>
          <w:u w:val="single"/>
        </w:rPr>
        <w:t>29</w:t>
      </w:r>
      <w:r w:rsidR="00EA51FB" w:rsidRPr="00966F24">
        <w:rPr>
          <w:sz w:val="28"/>
          <w:szCs w:val="28"/>
          <w:u w:val="single"/>
        </w:rPr>
        <w:t>.</w:t>
      </w:r>
      <w:r w:rsidR="00945711" w:rsidRPr="00966F24">
        <w:rPr>
          <w:sz w:val="28"/>
          <w:szCs w:val="28"/>
          <w:u w:val="single"/>
        </w:rPr>
        <w:t>0</w:t>
      </w:r>
      <w:r w:rsidR="00FD3A1A" w:rsidRPr="00966F24">
        <w:rPr>
          <w:sz w:val="28"/>
          <w:szCs w:val="28"/>
          <w:u w:val="single"/>
        </w:rPr>
        <w:t>5</w:t>
      </w:r>
      <w:r w:rsidR="00945711" w:rsidRPr="00966F24">
        <w:rPr>
          <w:sz w:val="28"/>
          <w:szCs w:val="28"/>
          <w:u w:val="single"/>
        </w:rPr>
        <w:t>.</w:t>
      </w:r>
      <w:r w:rsidRPr="00966F24">
        <w:rPr>
          <w:sz w:val="28"/>
          <w:szCs w:val="28"/>
          <w:u w:val="single"/>
        </w:rPr>
        <w:t>201</w:t>
      </w:r>
      <w:r w:rsidR="00D731EA" w:rsidRPr="00966F24">
        <w:rPr>
          <w:sz w:val="28"/>
          <w:szCs w:val="28"/>
          <w:u w:val="single"/>
        </w:rPr>
        <w:t>9</w:t>
      </w:r>
      <w:r w:rsidRPr="00966F24">
        <w:rPr>
          <w:sz w:val="28"/>
          <w:szCs w:val="28"/>
        </w:rPr>
        <w:t xml:space="preserve">                                                                                     </w:t>
      </w:r>
      <w:r w:rsidR="00945711" w:rsidRPr="00966F24">
        <w:rPr>
          <w:sz w:val="28"/>
          <w:szCs w:val="28"/>
        </w:rPr>
        <w:t xml:space="preserve">       </w:t>
      </w:r>
      <w:r w:rsidRPr="00966F24">
        <w:rPr>
          <w:sz w:val="28"/>
          <w:szCs w:val="28"/>
        </w:rPr>
        <w:t xml:space="preserve"> № </w:t>
      </w:r>
      <w:r w:rsidR="00966F24" w:rsidRPr="00966F24">
        <w:rPr>
          <w:sz w:val="28"/>
          <w:szCs w:val="28"/>
          <w:u w:val="single"/>
        </w:rPr>
        <w:t>415</w:t>
      </w:r>
    </w:p>
    <w:p w:rsidR="00D74DFF" w:rsidRPr="00550704" w:rsidRDefault="00D74DFF" w:rsidP="00D74DFF">
      <w:pPr>
        <w:rPr>
          <w:sz w:val="28"/>
          <w:szCs w:val="28"/>
          <w:highlight w:val="yellow"/>
        </w:rPr>
      </w:pPr>
    </w:p>
    <w:p w:rsidR="00D74DFF" w:rsidRPr="00550704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yellow"/>
        </w:rPr>
      </w:pPr>
      <w:r w:rsidRPr="00550704">
        <w:rPr>
          <w:rFonts w:ascii="Times New Roman" w:hAnsi="Times New Roman"/>
          <w:b/>
          <w:sz w:val="28"/>
          <w:szCs w:val="28"/>
          <w:highlight w:val="yellow"/>
        </w:rPr>
        <w:t xml:space="preserve">                                                      </w:t>
      </w:r>
    </w:p>
    <w:p w:rsidR="00D74DFF" w:rsidRPr="00333B33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333B33">
        <w:rPr>
          <w:b/>
          <w:sz w:val="28"/>
          <w:szCs w:val="28"/>
        </w:rPr>
        <w:t xml:space="preserve">О </w:t>
      </w:r>
      <w:proofErr w:type="gramStart"/>
      <w:r w:rsidRPr="00333B33">
        <w:rPr>
          <w:b/>
          <w:sz w:val="28"/>
          <w:szCs w:val="28"/>
        </w:rPr>
        <w:t>решении</w:t>
      </w:r>
      <w:proofErr w:type="gramEnd"/>
      <w:r w:rsidRPr="00333B33">
        <w:rPr>
          <w:b/>
          <w:sz w:val="28"/>
          <w:szCs w:val="28"/>
        </w:rPr>
        <w:t xml:space="preserve"> об условиях приватизации</w:t>
      </w:r>
    </w:p>
    <w:p w:rsidR="00D74DFF" w:rsidRPr="00333B33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33B33">
        <w:rPr>
          <w:b/>
          <w:sz w:val="28"/>
          <w:szCs w:val="28"/>
        </w:rPr>
        <w:t xml:space="preserve">муниципального </w:t>
      </w:r>
      <w:r w:rsidRPr="00333B33">
        <w:rPr>
          <w:b/>
          <w:bCs/>
          <w:iCs/>
          <w:sz w:val="28"/>
          <w:szCs w:val="28"/>
        </w:rPr>
        <w:t xml:space="preserve">имущества </w:t>
      </w:r>
    </w:p>
    <w:p w:rsidR="00D74DFF" w:rsidRPr="00550704" w:rsidRDefault="00D74DFF" w:rsidP="00961681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D74DFF" w:rsidRPr="00550704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</w:rPr>
      </w:pPr>
    </w:p>
    <w:p w:rsidR="00333B33" w:rsidRDefault="00333B33" w:rsidP="00333B33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28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333B33" w:rsidRPr="006E4EA2" w:rsidRDefault="00333B33" w:rsidP="00333B33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333B33" w:rsidRDefault="00333B33" w:rsidP="00333B3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333B33" w:rsidRDefault="00333B33" w:rsidP="00333B33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333B33" w:rsidRPr="00072096" w:rsidRDefault="00333B33" w:rsidP="00333B3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>обеспечить в установленном порядке организацию и проведение</w:t>
      </w:r>
      <w:r>
        <w:rPr>
          <w:sz w:val="28"/>
          <w:szCs w:val="28"/>
        </w:rPr>
        <w:t xml:space="preserve"> 0</w:t>
      </w:r>
      <w:r w:rsidR="00914E3C">
        <w:rPr>
          <w:sz w:val="28"/>
          <w:szCs w:val="28"/>
        </w:rPr>
        <w:t>5</w:t>
      </w:r>
      <w:r w:rsidRPr="002244BF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2244BF">
        <w:rPr>
          <w:sz w:val="28"/>
          <w:szCs w:val="28"/>
        </w:rPr>
        <w:t>.2019</w:t>
      </w:r>
      <w:r w:rsidRPr="00072096">
        <w:rPr>
          <w:sz w:val="28"/>
          <w:szCs w:val="28"/>
        </w:rPr>
        <w:t xml:space="preserve"> аукциона </w:t>
      </w:r>
      <w:r>
        <w:rPr>
          <w:sz w:val="28"/>
          <w:szCs w:val="28"/>
        </w:rPr>
        <w:t>в электронной форме</w:t>
      </w:r>
      <w:r w:rsidRPr="00072096">
        <w:rPr>
          <w:sz w:val="28"/>
          <w:szCs w:val="28"/>
        </w:rPr>
        <w:t xml:space="preserve"> </w:t>
      </w:r>
      <w:r w:rsidRPr="0006652A">
        <w:rPr>
          <w:sz w:val="28"/>
          <w:szCs w:val="28"/>
        </w:rPr>
        <w:t xml:space="preserve">на электронной площадке </w:t>
      </w:r>
      <w:r w:rsidRPr="0006652A">
        <w:rPr>
          <w:color w:val="000000"/>
          <w:sz w:val="28"/>
          <w:szCs w:val="28"/>
        </w:rPr>
        <w:t>ЗАО «Сбербанк-АСТ»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072096">
        <w:rPr>
          <w:sz w:val="28"/>
          <w:szCs w:val="28"/>
        </w:rPr>
        <w:t xml:space="preserve">приказу. </w:t>
      </w:r>
    </w:p>
    <w:p w:rsidR="00333B33" w:rsidRDefault="00333B33" w:rsidP="00333B33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550704" w:rsidRDefault="00D74DFF" w:rsidP="00D74DFF">
      <w:pPr>
        <w:ind w:firstLine="709"/>
        <w:jc w:val="both"/>
        <w:rPr>
          <w:b/>
          <w:sz w:val="28"/>
          <w:szCs w:val="28"/>
          <w:highlight w:val="yellow"/>
        </w:rPr>
      </w:pPr>
    </w:p>
    <w:p w:rsidR="00D74DFF" w:rsidRPr="00333B33" w:rsidRDefault="00D74DFF" w:rsidP="00D74DFF">
      <w:pPr>
        <w:ind w:left="3544" w:firstLine="147"/>
        <w:jc w:val="center"/>
        <w:rPr>
          <w:sz w:val="26"/>
          <w:szCs w:val="26"/>
        </w:rPr>
      </w:pPr>
      <w:r w:rsidRPr="00333B33">
        <w:rPr>
          <w:b/>
          <w:i/>
          <w:sz w:val="28"/>
          <w:szCs w:val="28"/>
        </w:rPr>
        <w:t xml:space="preserve">      Руководитель управления    С.А. Завьялов</w:t>
      </w:r>
    </w:p>
    <w:p w:rsidR="00144970" w:rsidRPr="00550704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550704" w:rsidSect="00B9408D">
          <w:pgSz w:w="11906" w:h="16838"/>
          <w:pgMar w:top="284" w:right="567" w:bottom="907" w:left="1985" w:header="709" w:footer="709" w:gutter="0"/>
          <w:cols w:space="708"/>
          <w:docGrid w:linePitch="360"/>
        </w:sectPr>
      </w:pPr>
      <w:r w:rsidRPr="00333B33">
        <w:rPr>
          <w:sz w:val="26"/>
          <w:szCs w:val="26"/>
        </w:rPr>
        <w:tab/>
      </w:r>
    </w:p>
    <w:p w:rsidR="00D74DFF" w:rsidRPr="0055070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highlight w:val="yellow"/>
          <w:u w:val="single"/>
        </w:rPr>
      </w:pPr>
      <w:r w:rsidRPr="00333B33">
        <w:rPr>
          <w:b/>
          <w:i/>
        </w:rPr>
        <w:lastRenderedPageBreak/>
        <w:t xml:space="preserve">Приложение к </w:t>
      </w:r>
      <w:r w:rsidRPr="00966F24">
        <w:rPr>
          <w:b/>
          <w:i/>
        </w:rPr>
        <w:t xml:space="preserve">приказу </w:t>
      </w:r>
      <w:r w:rsidRPr="00966F24">
        <w:rPr>
          <w:b/>
          <w:i/>
          <w:u w:val="single"/>
        </w:rPr>
        <w:t xml:space="preserve">№ </w:t>
      </w:r>
      <w:r w:rsidR="00152C5B" w:rsidRPr="00966F24">
        <w:rPr>
          <w:b/>
          <w:i/>
          <w:u w:val="single"/>
        </w:rPr>
        <w:t>4</w:t>
      </w:r>
      <w:r w:rsidR="00966F24">
        <w:rPr>
          <w:b/>
          <w:i/>
          <w:u w:val="single"/>
        </w:rPr>
        <w:t>15</w:t>
      </w:r>
      <w:r w:rsidRPr="00966F24">
        <w:rPr>
          <w:b/>
          <w:i/>
          <w:u w:val="single"/>
        </w:rPr>
        <w:t xml:space="preserve"> от </w:t>
      </w:r>
      <w:r w:rsidR="00966F24">
        <w:rPr>
          <w:b/>
          <w:i/>
          <w:u w:val="single"/>
        </w:rPr>
        <w:t>29</w:t>
      </w:r>
      <w:bookmarkStart w:id="0" w:name="_GoBack"/>
      <w:bookmarkEnd w:id="0"/>
      <w:r w:rsidR="00306A8E" w:rsidRPr="00966F24">
        <w:rPr>
          <w:b/>
          <w:i/>
          <w:u w:val="single"/>
        </w:rPr>
        <w:t>.</w:t>
      </w:r>
      <w:r w:rsidR="00945711" w:rsidRPr="00966F24">
        <w:rPr>
          <w:b/>
          <w:i/>
          <w:u w:val="single"/>
        </w:rPr>
        <w:t>0</w:t>
      </w:r>
      <w:r w:rsidR="00152C5B" w:rsidRPr="00966F24">
        <w:rPr>
          <w:b/>
          <w:i/>
          <w:u w:val="single"/>
        </w:rPr>
        <w:t>5</w:t>
      </w:r>
      <w:r w:rsidR="00945711" w:rsidRPr="00966F24">
        <w:rPr>
          <w:b/>
          <w:i/>
          <w:u w:val="single"/>
        </w:rPr>
        <w:t>.</w:t>
      </w:r>
      <w:r w:rsidRPr="00966F24">
        <w:rPr>
          <w:b/>
          <w:i/>
          <w:u w:val="single"/>
        </w:rPr>
        <w:t>201</w:t>
      </w:r>
      <w:r w:rsidR="00945711" w:rsidRPr="00966F24">
        <w:rPr>
          <w:b/>
          <w:i/>
          <w:u w:val="single"/>
        </w:rPr>
        <w:t>9</w:t>
      </w:r>
    </w:p>
    <w:p w:rsidR="00D74DFF" w:rsidRPr="00550704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</w:pPr>
    </w:p>
    <w:p w:rsidR="00D74DFF" w:rsidRPr="00333B3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333B33">
        <w:rPr>
          <w:sz w:val="26"/>
          <w:szCs w:val="26"/>
        </w:rPr>
        <w:t xml:space="preserve">Условия продажи (приватизации) муниципального </w:t>
      </w:r>
      <w:r w:rsidRPr="00333B33">
        <w:rPr>
          <w:bCs/>
          <w:iCs/>
          <w:sz w:val="26"/>
          <w:szCs w:val="26"/>
        </w:rPr>
        <w:t>имущества</w:t>
      </w:r>
    </w:p>
    <w:p w:rsidR="00D74DFF" w:rsidRPr="00333B3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550704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333B33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333B33" w:rsidRDefault="008942D3" w:rsidP="00AA28B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 xml:space="preserve">Площадь, </w:t>
            </w:r>
            <w:proofErr w:type="spellStart"/>
            <w:r w:rsidRPr="00333B33">
              <w:rPr>
                <w:sz w:val="18"/>
                <w:szCs w:val="18"/>
              </w:rPr>
              <w:t>кв</w:t>
            </w:r>
            <w:proofErr w:type="gramStart"/>
            <w:r w:rsidRPr="00333B3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Сумма задатка,</w:t>
            </w:r>
          </w:p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33B33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333B33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333B3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333B33" w:rsidRPr="00550704" w:rsidTr="00594E3D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914E3C" w:rsidP="00333B33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333B33">
            <w:pPr>
              <w:jc w:val="center"/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г. Воронеж,</w:t>
            </w: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ул. Фридриха Энгельса, д.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28BF" w:rsidRDefault="00AA28BF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28BF" w:rsidRPr="00333B33" w:rsidRDefault="00AA28BF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202,0</w:t>
            </w: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28BF" w:rsidRDefault="00AA28BF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28BF" w:rsidRPr="00333B33" w:rsidRDefault="00AA28BF" w:rsidP="00333B3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2 602 860,00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520 572,00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jc w:val="center"/>
              <w:rPr>
                <w:color w:val="000000"/>
                <w:sz w:val="20"/>
                <w:szCs w:val="20"/>
              </w:rPr>
            </w:pPr>
            <w:r w:rsidRPr="00333B33">
              <w:rPr>
                <w:color w:val="000000"/>
                <w:sz w:val="20"/>
                <w:szCs w:val="20"/>
              </w:rPr>
              <w:t>26 028,60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8BF" w:rsidRDefault="00333B3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 xml:space="preserve">Нежилое здание, назначение: нежилое, площадь 202,0 </w:t>
            </w:r>
            <w:proofErr w:type="spellStart"/>
            <w:r w:rsidRPr="00333B33">
              <w:rPr>
                <w:sz w:val="20"/>
                <w:szCs w:val="20"/>
              </w:rPr>
              <w:t>кв</w:t>
            </w:r>
            <w:proofErr w:type="gramStart"/>
            <w:r w:rsidRPr="00333B3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33B33">
              <w:rPr>
                <w:sz w:val="20"/>
                <w:szCs w:val="20"/>
              </w:rPr>
              <w:t>, этажность: 3, в том числе подземных 1.</w:t>
            </w:r>
          </w:p>
          <w:p w:rsidR="00333B33" w:rsidRPr="00333B33" w:rsidRDefault="00333B33" w:rsidP="00333B33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33B33">
              <w:rPr>
                <w:sz w:val="20"/>
                <w:szCs w:val="20"/>
              </w:rPr>
              <w:t xml:space="preserve">Земельный участок, категория земель: земли населенных пунктов, разрешенное использование: административные здания, площадь 200,0 </w:t>
            </w:r>
            <w:proofErr w:type="spellStart"/>
            <w:r w:rsidRPr="00333B33">
              <w:rPr>
                <w:sz w:val="20"/>
                <w:szCs w:val="20"/>
              </w:rPr>
              <w:t>кв</w:t>
            </w:r>
            <w:proofErr w:type="gramStart"/>
            <w:r w:rsidRPr="00333B3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33B33">
              <w:rPr>
                <w:sz w:val="20"/>
                <w:szCs w:val="20"/>
              </w:rPr>
              <w:t>, кадастровый (или условный) номер: 36:34:0401026:555.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B33" w:rsidRPr="00333B33" w:rsidRDefault="00333B33" w:rsidP="00333B33">
            <w:pPr>
              <w:rPr>
                <w:sz w:val="20"/>
                <w:szCs w:val="20"/>
              </w:rPr>
            </w:pPr>
            <w:r w:rsidRPr="00333B33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60340"/>
    <w:rsid w:val="000B267E"/>
    <w:rsid w:val="0012238B"/>
    <w:rsid w:val="00144970"/>
    <w:rsid w:val="00152C5B"/>
    <w:rsid w:val="00163491"/>
    <w:rsid w:val="001F2A40"/>
    <w:rsid w:val="001F3FBD"/>
    <w:rsid w:val="001F5F51"/>
    <w:rsid w:val="00297C11"/>
    <w:rsid w:val="002D3B0D"/>
    <w:rsid w:val="00306A8E"/>
    <w:rsid w:val="00333B33"/>
    <w:rsid w:val="004E7199"/>
    <w:rsid w:val="004F1285"/>
    <w:rsid w:val="005279DC"/>
    <w:rsid w:val="00550704"/>
    <w:rsid w:val="00573828"/>
    <w:rsid w:val="005A4C2A"/>
    <w:rsid w:val="005B01E6"/>
    <w:rsid w:val="005D7163"/>
    <w:rsid w:val="00600AC1"/>
    <w:rsid w:val="006871A8"/>
    <w:rsid w:val="006D4D48"/>
    <w:rsid w:val="00750845"/>
    <w:rsid w:val="007D11C7"/>
    <w:rsid w:val="007D2872"/>
    <w:rsid w:val="007E1CDE"/>
    <w:rsid w:val="00824EE8"/>
    <w:rsid w:val="008627E9"/>
    <w:rsid w:val="008942D3"/>
    <w:rsid w:val="00914E3C"/>
    <w:rsid w:val="009423E0"/>
    <w:rsid w:val="00945711"/>
    <w:rsid w:val="00961681"/>
    <w:rsid w:val="00966F24"/>
    <w:rsid w:val="00A27103"/>
    <w:rsid w:val="00A538D6"/>
    <w:rsid w:val="00A87C94"/>
    <w:rsid w:val="00AA28BF"/>
    <w:rsid w:val="00AE2056"/>
    <w:rsid w:val="00B9408D"/>
    <w:rsid w:val="00BA1E05"/>
    <w:rsid w:val="00BF1AE5"/>
    <w:rsid w:val="00C00CB7"/>
    <w:rsid w:val="00C24031"/>
    <w:rsid w:val="00D12A43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EF2EA9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57</cp:revision>
  <dcterms:created xsi:type="dcterms:W3CDTF">2018-10-08T11:37:00Z</dcterms:created>
  <dcterms:modified xsi:type="dcterms:W3CDTF">2019-05-30T09:48:00Z</dcterms:modified>
</cp:coreProperties>
</file>